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61840" w14:textId="77777777" w:rsidR="0079129F" w:rsidRDefault="00000000">
      <w:pPr>
        <w:pStyle w:val="DidefaultA"/>
        <w:spacing w:line="20" w:lineRule="atLeast"/>
        <w:rPr>
          <w:rFonts w:ascii="Times" w:eastAsia="Times" w:hAnsi="Times" w:cs="Times"/>
          <w:b/>
          <w:bCs/>
          <w:i/>
          <w:iCs/>
          <w:sz w:val="32"/>
          <w:szCs w:val="32"/>
          <w:u w:color="2E74B5"/>
        </w:rPr>
      </w:pPr>
      <w:r>
        <w:rPr>
          <w:noProof/>
        </w:rPr>
        <w:drawing>
          <wp:anchor distT="152400" distB="152400" distL="152400" distR="152400" simplePos="0" relativeHeight="251658241" behindDoc="0" locked="0" layoutInCell="0" hidden="0" allowOverlap="1" wp14:anchorId="2D815672" wp14:editId="55DE2C81">
            <wp:simplePos x="0" y="0"/>
            <wp:positionH relativeFrom="page">
              <wp:posOffset>2752725</wp:posOffset>
            </wp:positionH>
            <wp:positionV relativeFrom="page">
              <wp:posOffset>771525</wp:posOffset>
            </wp:positionV>
            <wp:extent cx="2124075" cy="1428750"/>
            <wp:effectExtent l="0" t="0" r="0" b="0"/>
            <wp:wrapTopAndBottom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6_jvt3YxMAAAAlAAAAEQ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QAACQAAAAQ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AKEAAAAAAAAAAAAAAAAAAAAAAADvEAAAAAAAAAAAAAC/BAAAEQ0AAMoIAAAAAAAA7xAAAL8EAAAoAAAACAAAAAEAAAABAAAA"/>
                        </a:ext>
                      </a:extLst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4287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</w:p>
    <w:p w14:paraId="0FFD2C50" w14:textId="77777777" w:rsidR="0079129F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Scheda di iscrizione seminario gratuito (su piattaforma Zoom) riservato a Socie/i ed Affiliate/i SIDBT in regola con la quota per il 2023.</w:t>
      </w:r>
    </w:p>
    <w:p w14:paraId="7E99C376" w14:textId="77777777" w:rsidR="0079129F" w:rsidRDefault="0079129F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b/>
          <w:bCs/>
          <w:sz w:val="22"/>
          <w:szCs w:val="22"/>
        </w:rPr>
      </w:pPr>
    </w:p>
    <w:p w14:paraId="6BEC943B" w14:textId="434A4C8A" w:rsidR="0079129F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  <w:r>
        <w:rPr>
          <w:i/>
          <w:iCs/>
          <w:color w:val="007F00"/>
          <w:sz w:val="28"/>
          <w:szCs w:val="28"/>
        </w:rPr>
        <w:t xml:space="preserve">“La DBT adattata agli adolescenti: strutturare un gruppo di </w:t>
      </w:r>
      <w:r w:rsidR="0090096C">
        <w:rPr>
          <w:i/>
          <w:iCs/>
          <w:color w:val="007F00"/>
          <w:sz w:val="28"/>
          <w:szCs w:val="28"/>
        </w:rPr>
        <w:t>S</w:t>
      </w:r>
      <w:r>
        <w:rPr>
          <w:i/>
          <w:iCs/>
          <w:color w:val="007F00"/>
          <w:sz w:val="28"/>
          <w:szCs w:val="28"/>
        </w:rPr>
        <w:t xml:space="preserve">kills </w:t>
      </w:r>
      <w:r w:rsidR="0090096C">
        <w:rPr>
          <w:i/>
          <w:iCs/>
          <w:color w:val="007F00"/>
          <w:sz w:val="28"/>
          <w:szCs w:val="28"/>
        </w:rPr>
        <w:t>T</w:t>
      </w:r>
      <w:r>
        <w:rPr>
          <w:i/>
          <w:iCs/>
          <w:color w:val="007F00"/>
          <w:sz w:val="28"/>
          <w:szCs w:val="28"/>
        </w:rPr>
        <w:t xml:space="preserve">raining DBT. </w:t>
      </w:r>
    </w:p>
    <w:p w14:paraId="6DFF79C4" w14:textId="77777777" w:rsidR="0079129F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i/>
          <w:iCs/>
          <w:color w:val="007F00"/>
          <w:sz w:val="28"/>
          <w:szCs w:val="28"/>
        </w:rPr>
      </w:pPr>
      <w:r>
        <w:rPr>
          <w:i/>
          <w:iCs/>
          <w:color w:val="007F00"/>
          <w:sz w:val="28"/>
          <w:szCs w:val="28"/>
        </w:rPr>
        <w:t>I gruppi multifamiliari DBT”</w:t>
      </w:r>
    </w:p>
    <w:p w14:paraId="32F8FBFC" w14:textId="29D79EDC" w:rsidR="0090096C" w:rsidRDefault="0090096C" w:rsidP="0090096C">
      <w:pPr>
        <w:jc w:val="center"/>
        <w:rPr>
          <w:b/>
          <w:bCs/>
          <w:i/>
          <w:iCs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color w:val="501863"/>
        </w:rPr>
        <w:t xml:space="preserve">(deadline </w:t>
      </w:r>
      <w:r>
        <w:rPr>
          <w:rFonts w:ascii="Calibri" w:hAnsi="Calibri" w:cs="Calibri"/>
          <w:b/>
          <w:bCs/>
          <w:i/>
          <w:iCs/>
          <w:color w:val="501863"/>
        </w:rPr>
        <w:t>12</w:t>
      </w:r>
      <w:r>
        <w:rPr>
          <w:rFonts w:ascii="Calibri" w:hAnsi="Calibri" w:cs="Calibri"/>
          <w:b/>
          <w:bCs/>
          <w:i/>
          <w:iCs/>
          <w:color w:val="501863"/>
        </w:rPr>
        <w:t xml:space="preserve"> </w:t>
      </w:r>
      <w:r>
        <w:rPr>
          <w:rFonts w:ascii="Calibri" w:hAnsi="Calibri" w:cs="Calibri"/>
          <w:b/>
          <w:bCs/>
          <w:i/>
          <w:iCs/>
          <w:color w:val="501863"/>
        </w:rPr>
        <w:t>marzo</w:t>
      </w:r>
      <w:r>
        <w:rPr>
          <w:rFonts w:ascii="Calibri" w:hAnsi="Calibri" w:cs="Calibri"/>
          <w:b/>
          <w:bCs/>
          <w:i/>
          <w:iCs/>
          <w:color w:val="501863"/>
        </w:rPr>
        <w:t xml:space="preserve"> 2023)</w:t>
      </w:r>
    </w:p>
    <w:p w14:paraId="34A74BF8" w14:textId="1790D211" w:rsidR="0079129F" w:rsidRDefault="0000000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tenuto dalla </w:t>
      </w:r>
      <w:r w:rsidR="00AE6211">
        <w:rPr>
          <w:color w:val="000000"/>
          <w:sz w:val="22"/>
          <w:szCs w:val="22"/>
        </w:rPr>
        <w:t>Prof</w:t>
      </w:r>
      <w:r>
        <w:rPr>
          <w:color w:val="000000"/>
          <w:sz w:val="22"/>
          <w:szCs w:val="22"/>
        </w:rPr>
        <w:t>.ssa</w:t>
      </w:r>
      <w:r w:rsidR="00AE6211">
        <w:rPr>
          <w:color w:val="000000"/>
          <w:sz w:val="22"/>
          <w:szCs w:val="22"/>
        </w:rPr>
        <w:t xml:space="preserve"> Lavinia Barone e dalla </w:t>
      </w:r>
      <w:r w:rsidR="0090096C">
        <w:rPr>
          <w:color w:val="000000"/>
          <w:sz w:val="22"/>
          <w:szCs w:val="22"/>
        </w:rPr>
        <w:t>D</w:t>
      </w:r>
      <w:r w:rsidR="00AE6211">
        <w:rPr>
          <w:color w:val="000000"/>
          <w:sz w:val="22"/>
          <w:szCs w:val="22"/>
        </w:rPr>
        <w:t>ott.ssa</w:t>
      </w:r>
      <w:r>
        <w:rPr>
          <w:color w:val="000000"/>
          <w:sz w:val="22"/>
          <w:szCs w:val="22"/>
        </w:rPr>
        <w:t xml:space="preserve"> Donatella </w:t>
      </w:r>
      <w:r w:rsidR="0090096C">
        <w:rPr>
          <w:color w:val="000000"/>
          <w:sz w:val="22"/>
          <w:szCs w:val="22"/>
        </w:rPr>
        <w:t>Fiore il</w:t>
      </w:r>
      <w:r>
        <w:rPr>
          <w:color w:val="000000"/>
          <w:sz w:val="22"/>
          <w:szCs w:val="22"/>
        </w:rPr>
        <w:t xml:space="preserve"> 17/03/2023 h.10.00-13.00</w:t>
      </w:r>
    </w:p>
    <w:p w14:paraId="1EC0F92C" w14:textId="41461F3F" w:rsidR="00AE6211" w:rsidRPr="00FA6AE0" w:rsidRDefault="00AE6211" w:rsidP="00AE6211">
      <w:pPr>
        <w:jc w:val="center"/>
        <w:rPr>
          <w:i/>
          <w:iCs/>
          <w:color w:val="00B050"/>
          <w:sz w:val="22"/>
          <w:szCs w:val="22"/>
        </w:rPr>
      </w:pPr>
    </w:p>
    <w:p w14:paraId="6B4EE86A" w14:textId="77777777" w:rsidR="00AE6211" w:rsidRDefault="00AE6211" w:rsidP="00FA6AE0">
      <w:pPr>
        <w:pStyle w:val="NormaleWeb"/>
        <w:shd w:val="solid" w:color="FFFFFF" w:fill="auto"/>
        <w:spacing w:before="0" w:beforeAutospacing="0" w:after="0" w:afterAutospacing="0" w:line="276" w:lineRule="auto"/>
        <w:jc w:val="center"/>
        <w:rPr>
          <w:rFonts w:eastAsia="Times"/>
          <w:b/>
          <w:bCs/>
          <w:sz w:val="22"/>
          <w:szCs w:val="22"/>
        </w:rPr>
      </w:pPr>
    </w:p>
    <w:p w14:paraId="111A4AF5" w14:textId="77777777" w:rsidR="0079129F" w:rsidRDefault="0079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right="486"/>
        <w:rPr>
          <w:rFonts w:eastAsia="Times"/>
          <w:b/>
          <w:bCs/>
          <w:sz w:val="22"/>
          <w:szCs w:val="22"/>
        </w:rPr>
      </w:pPr>
    </w:p>
    <w:p w14:paraId="38BA45A9" w14:textId="77777777" w:rsidR="0079129F" w:rsidRDefault="0079129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40" w:right="486"/>
        <w:jc w:val="center"/>
        <w:rPr>
          <w:rFonts w:eastAsia="Times"/>
          <w:b/>
          <w:bCs/>
          <w:sz w:val="22"/>
          <w:szCs w:val="22"/>
        </w:rPr>
      </w:pPr>
    </w:p>
    <w:p w14:paraId="5D0F481F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Cognome……………………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.………………………………………………………………</w:t>
      </w:r>
    </w:p>
    <w:p w14:paraId="2E4EC466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Nome……………………………………………………………………………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…………….</w:t>
      </w:r>
    </w:p>
    <w:p w14:paraId="1ED14F8E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Indirizzo…………………………………………………………………………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…………….</w:t>
      </w:r>
    </w:p>
    <w:p w14:paraId="5EE5AD89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Città……………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…………………………………Prov.……..………… CAP 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2C3F4E64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Telefono…………………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.…………….  Cellulare 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………..….</w:t>
      </w:r>
    </w:p>
    <w:p w14:paraId="13AF2234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E-mail…………………………………………………………………………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</w:t>
      </w:r>
    </w:p>
    <w:p w14:paraId="40BFF07E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Professione……………………………………………………………………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………………</w:t>
      </w:r>
    </w:p>
    <w:p w14:paraId="1E79F62E" w14:textId="77777777" w:rsidR="0079129F" w:rsidRDefault="0000000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480" w:lineRule="auto"/>
        <w:ind w:left="540" w:right="486"/>
        <w:rPr>
          <w:rFonts w:ascii="Times" w:eastAsia="Times" w:hAnsi="Times" w:cs="Times"/>
          <w:sz w:val="22"/>
          <w:szCs w:val="22"/>
        </w:rPr>
      </w:pPr>
      <w:r>
        <w:rPr>
          <w:rFonts w:ascii="Times" w:hAnsi="Times"/>
          <w:sz w:val="22"/>
          <w:szCs w:val="22"/>
        </w:rPr>
        <w:t>Team di appartenenza………………………………………………………………………</w:t>
      </w:r>
      <w:proofErr w:type="gramStart"/>
      <w:r>
        <w:rPr>
          <w:rFonts w:ascii="Times" w:hAnsi="Times"/>
          <w:sz w:val="22"/>
          <w:szCs w:val="22"/>
        </w:rPr>
        <w:t>…….</w:t>
      </w:r>
      <w:proofErr w:type="gramEnd"/>
      <w:r>
        <w:rPr>
          <w:rFonts w:ascii="Times" w:hAnsi="Times"/>
          <w:sz w:val="22"/>
          <w:szCs w:val="22"/>
        </w:rPr>
        <w:t>.</w:t>
      </w:r>
    </w:p>
    <w:p w14:paraId="47E60579" w14:textId="77777777" w:rsidR="0079129F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0" hidden="0" allowOverlap="1" wp14:anchorId="475E2994" wp14:editId="026DEF02">
                <wp:simplePos x="0" y="0"/>
                <wp:positionH relativeFrom="column">
                  <wp:posOffset>1537335</wp:posOffset>
                </wp:positionH>
                <wp:positionV relativeFrom="paragraph">
                  <wp:posOffset>24765</wp:posOffset>
                </wp:positionV>
                <wp:extent cx="228600" cy="161925"/>
                <wp:effectExtent l="101600" t="88265" r="101600" b="138430"/>
                <wp:wrapNone/>
                <wp:docPr id="2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vt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UJAAAAAAAAAgAAACcAAABoAQAA/wAAAAAAAADjDQAA2ys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1" o:spid="_x0000_s1026" style="position:absolute;margin-left:121.05pt;margin-top:1.95pt;width:18.00pt;height:12.75pt;z-index:251658242;mso-wrap-distance-left:9.00pt;mso-wrap-distance-top:0.00pt;mso-wrap-distance-right:9.00pt;mso-wrap-distance-bottom:0.00pt;mso-wrap-style:square" strokeweight="2.00pt" strokecolor="#499bc9" fillcolor="#ffffff" v:ext="SMDATA_14_jvt3YxMAAAAlAAAAZAAAAE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IAAAAIoAAAAAAAAAAAAAAAAAAAAgAAAHUJAAAAAAAAAgAAACcAAABoAQAA/wAAAAAAAADjDQAA2ys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Tipologia </w:t>
      </w:r>
      <w:proofErr w:type="gramStart"/>
      <w:r>
        <w:rPr>
          <w:color w:val="201F1E"/>
          <w:sz w:val="22"/>
          <w:szCs w:val="22"/>
        </w:rPr>
        <w:t>socio :</w:t>
      </w:r>
      <w:proofErr w:type="gramEnd"/>
      <w:r>
        <w:rPr>
          <w:color w:val="201F1E"/>
          <w:sz w:val="22"/>
          <w:szCs w:val="22"/>
        </w:rPr>
        <w:t xml:space="preserve">                 affiliato</w:t>
      </w:r>
    </w:p>
    <w:p w14:paraId="5E6CC6BA" w14:textId="77777777" w:rsidR="0079129F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color w:val="201F1E"/>
          <w:sz w:val="22"/>
          <w:szCs w:val="22"/>
        </w:rPr>
        <w:t xml:space="preserve">            </w:t>
      </w:r>
    </w:p>
    <w:p w14:paraId="0E10AA43" w14:textId="77777777" w:rsidR="0079129F" w:rsidRDefault="00000000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3" behindDoc="0" locked="0" layoutInCell="0" hidden="0" allowOverlap="1" wp14:anchorId="4E76C3D7" wp14:editId="3D43FE14">
                <wp:simplePos x="0" y="0"/>
                <wp:positionH relativeFrom="column">
                  <wp:posOffset>1543050</wp:posOffset>
                </wp:positionH>
                <wp:positionV relativeFrom="paragraph">
                  <wp:posOffset>28575</wp:posOffset>
                </wp:positionV>
                <wp:extent cx="228600" cy="161925"/>
                <wp:effectExtent l="101600" t="88265" r="101600" b="13843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extLst>
                          <a:ext uri="smNativeData">
  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jvt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QAAAAIoAAAAAAAAAAAAAAAAAAAAgAAAH4JAAAAAAAAAgAAAC0AAABoAQAA/wAAAAAAAADsDQAA2y0AACgAAAAIAAAAAQAAAAMAAAA="/>
                          </a:ext>
                        </a:extLst>
                      </wps:cNvSpPr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499BC9"/>
                          </a:solidFill>
                        </a:ln>
                        <a:effectLst>
                          <a:outerShdw blurRad="38100" dist="25400" dir="5400000" rotWithShape="0">
                            <a:srgbClr val="000000">
                              <a:alpha val="50000"/>
                            </a:srgbClr>
                          </a:outerShdw>
                        </a:effectLst>
                        <a:scene3d>
                          <a:camera prst="isometricOffAxis2Left">
                            <a:rot lat="0" lon="0" rev="0"/>
                          </a:camera>
                          <a:lightRig rig="threePt" dir="t">
                            <a:rot lat="0" lon="0" rev="0"/>
                          </a:lightRig>
                        </a:scene3d>
                        <a:sp3d/>
                      </wps:spPr>
                      <wps:bodyPr spcFirstLastPara="1" vertOverflow="clip" horzOverflow="clip" lIns="50800" tIns="50800" rIns="50800" bIns="50800" anchor="ctr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ttangolo 2" o:spid="_x0000_s1027" style="position:absolute;margin-left:121.50pt;margin-top:2.25pt;width:18.00pt;height:12.75pt;z-index:251658243;mso-wrap-distance-left:9.00pt;mso-wrap-distance-top:0.00pt;mso-wrap-distance-right:9.00pt;mso-wrap-distance-bottom:0.00pt;mso-wrap-style:square" strokeweight="2.00pt" strokecolor="#499bc9" fillcolor="#ffffff" v:ext="SMDATA_14_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">
                <v:fill color2="#000000" type="solid" angle="90"/>
                <v:shadow on="t" type="perspective" color="#000000" color2="#cccccc" opacity="32768f" offset="0.00pt,2.00pt" offset2="4.00pt,4.00pt" origin="0f,32768f"/>
                <o:extrusion on="t" type="perspective" viewpointorigin="0f,0f" viewpoint="0,0,-2147483648" skewangle="0f" skewamt="0%" backdepth="0.00pt" rotationangle="-1179648f,1703936f" edge="0.00pt" brightness="20000f" lightposition="-9805,0,1961" lightlevel="38000f" lightposition2="9805,0,1961" lightlevel2="38000f"/>
                <w10:wrap type="none" anchorx="text" anchory="text"/>
              </v:rect>
            </w:pict>
          </mc:Fallback>
        </mc:AlternateContent>
      </w:r>
      <w:r>
        <w:rPr>
          <w:color w:val="201F1E"/>
          <w:sz w:val="22"/>
          <w:szCs w:val="22"/>
        </w:rPr>
        <w:t xml:space="preserve">                                                      associato</w:t>
      </w:r>
    </w:p>
    <w:p w14:paraId="306073E7" w14:textId="77777777" w:rsidR="0079129F" w:rsidRDefault="0079129F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7F4B3B28" w14:textId="77777777" w:rsidR="0079129F" w:rsidRDefault="0079129F">
      <w:pPr>
        <w:pStyle w:val="NormaleWeb"/>
        <w:shd w:val="solid" w:color="FFFFFF" w:fill="auto"/>
        <w:spacing w:before="0" w:beforeAutospacing="0" w:after="0" w:afterAutospacing="0"/>
        <w:jc w:val="both"/>
        <w:rPr>
          <w:color w:val="201F1E"/>
          <w:sz w:val="22"/>
          <w:szCs w:val="22"/>
        </w:rPr>
      </w:pPr>
    </w:p>
    <w:p w14:paraId="0429705C" w14:textId="77777777" w:rsidR="0079129F" w:rsidRDefault="00000000">
      <w:pPr>
        <w:widowControl w:val="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Consenso al trattamento dei dati personali (ex art. 23 </w:t>
      </w:r>
      <w:proofErr w:type="gramStart"/>
      <w:r>
        <w:rPr>
          <w:b/>
          <w:bCs/>
          <w:sz w:val="20"/>
          <w:szCs w:val="20"/>
        </w:rPr>
        <w:t>D.Lgs</w:t>
      </w:r>
      <w:proofErr w:type="gramEnd"/>
      <w:r>
        <w:rPr>
          <w:b/>
          <w:bCs/>
          <w:sz w:val="20"/>
          <w:szCs w:val="20"/>
        </w:rPr>
        <w:t>.196/2003)</w:t>
      </w:r>
    </w:p>
    <w:p w14:paraId="44C83298" w14:textId="77777777" w:rsidR="0079129F" w:rsidRDefault="00000000">
      <w:pPr>
        <w:widowControl w:val="0"/>
        <w:jc w:val="both"/>
        <w:rPr>
          <w:sz w:val="20"/>
          <w:szCs w:val="20"/>
        </w:rPr>
      </w:pPr>
      <w:r>
        <w:rPr>
          <w:sz w:val="20"/>
          <w:szCs w:val="20"/>
        </w:rPr>
        <w:t>Il/la sottoscritto/a autorizza gli Enti organizzatori al trattamento dei dati personali con procedure automatiche e/o manuali, nel rispetto delle norme sulla privacy. In ogni momento, a norma di legge, potrò avere accesso ai miei dati e richiedere la modifica o la cancellazione.</w:t>
      </w:r>
    </w:p>
    <w:p w14:paraId="4F49BB66" w14:textId="77777777" w:rsidR="0079129F" w:rsidRDefault="007912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AA70B26" w14:textId="77777777" w:rsidR="0079129F" w:rsidRDefault="0079129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55639B80" w14:textId="77777777" w:rsidR="0079129F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  Luogo e data</w:t>
      </w:r>
    </w:p>
    <w:p w14:paraId="69517083" w14:textId="77777777" w:rsidR="0079129F" w:rsidRDefault="00000000">
      <w:pP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Firma (leggibile)</w:t>
      </w:r>
    </w:p>
    <w:p w14:paraId="74564AD2" w14:textId="77777777" w:rsidR="0079129F" w:rsidRDefault="00000000">
      <w:pPr>
        <w:spacing w:line="480" w:lineRule="auto"/>
        <w:ind w:left="5664" w:firstLine="708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hAnsi="Arial"/>
          <w:sz w:val="22"/>
          <w:szCs w:val="22"/>
        </w:rPr>
        <w:t>………………………………….</w:t>
      </w:r>
    </w:p>
    <w:sectPr w:rsidR="0079129F">
      <w:headerReference w:type="default" r:id="rId8"/>
      <w:footerReference w:type="default" r:id="rId9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867B83" w14:textId="77777777" w:rsidR="003172D7" w:rsidRDefault="003172D7">
      <w:r>
        <w:separator/>
      </w:r>
    </w:p>
  </w:endnote>
  <w:endnote w:type="continuationSeparator" w:id="0">
    <w:p w14:paraId="20FB93D4" w14:textId="77777777" w:rsidR="003172D7" w:rsidRDefault="00317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altName w:val="Arial"/>
    <w:panose1 w:val="020B0604020202020204"/>
    <w:charset w:val="00"/>
    <w:family w:val="swiss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06779" w14:textId="77777777" w:rsidR="0079129F" w:rsidRDefault="0079129F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14DA5B" w14:textId="77777777" w:rsidR="003172D7" w:rsidRDefault="003172D7">
      <w:r>
        <w:separator/>
      </w:r>
    </w:p>
  </w:footnote>
  <w:footnote w:type="continuationSeparator" w:id="0">
    <w:p w14:paraId="735E92FF" w14:textId="77777777" w:rsidR="003172D7" w:rsidRDefault="00317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25E6C" w14:textId="77777777" w:rsidR="0079129F" w:rsidRDefault="0079129F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271B4"/>
    <w:multiLevelType w:val="hybridMultilevel"/>
    <w:tmpl w:val="B950C3FC"/>
    <w:name w:val="Stileimportato2"/>
    <w:lvl w:ilvl="0" w:tplc="0EC84BD4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72BCF79E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FCAA9EB2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C30296EE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8BCA5764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F2B4953C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835A7BF0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1346C5B8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9A182026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1" w15:restartNumberingAfterBreak="0">
    <w:nsid w:val="2E7B514D"/>
    <w:multiLevelType w:val="hybridMultilevel"/>
    <w:tmpl w:val="61E87DFC"/>
    <w:lvl w:ilvl="0" w:tplc="99C8015A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499660FE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78C8F89E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65606FB2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5858BC64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E6D0685A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44A08C2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9E8AF54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AD898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6B042B3"/>
    <w:multiLevelType w:val="hybridMultilevel"/>
    <w:tmpl w:val="2B54AF6C"/>
    <w:name w:val="Stileimportato1"/>
    <w:lvl w:ilvl="0" w:tplc="3954A702">
      <w:numFmt w:val="bullet"/>
      <w:lvlText w:val=""/>
      <w:lvlJc w:val="left"/>
      <w:pPr>
        <w:ind w:left="425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819249B6">
      <w:numFmt w:val="bullet"/>
      <w:lvlText w:val="o"/>
      <w:lvlJc w:val="left"/>
      <w:pPr>
        <w:ind w:left="11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1D88657E">
      <w:numFmt w:val="bullet"/>
      <w:lvlText w:val="▪"/>
      <w:lvlJc w:val="left"/>
      <w:pPr>
        <w:ind w:left="18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E9C613BC">
      <w:numFmt w:val="bullet"/>
      <w:lvlText w:val="•"/>
      <w:lvlJc w:val="left"/>
      <w:pPr>
        <w:ind w:left="25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68922ACC">
      <w:numFmt w:val="bullet"/>
      <w:lvlText w:val="o"/>
      <w:lvlJc w:val="left"/>
      <w:pPr>
        <w:ind w:left="330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524A567C">
      <w:numFmt w:val="bullet"/>
      <w:lvlText w:val="▪"/>
      <w:lvlJc w:val="left"/>
      <w:pPr>
        <w:ind w:left="402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3B22F4F2">
      <w:numFmt w:val="bullet"/>
      <w:lvlText w:val="•"/>
      <w:lvlJc w:val="left"/>
      <w:pPr>
        <w:ind w:left="474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A0289332">
      <w:numFmt w:val="bullet"/>
      <w:lvlText w:val="o"/>
      <w:lvlJc w:val="left"/>
      <w:pPr>
        <w:ind w:left="546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4770E488">
      <w:numFmt w:val="bullet"/>
      <w:lvlText w:val="▪"/>
      <w:lvlJc w:val="left"/>
      <w:pPr>
        <w:ind w:left="6185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abstractNum w:abstractNumId="3" w15:restartNumberingAfterBreak="0">
    <w:nsid w:val="62D547DD"/>
    <w:multiLevelType w:val="hybridMultilevel"/>
    <w:tmpl w:val="62801EC6"/>
    <w:name w:val="Stileimportato3"/>
    <w:lvl w:ilvl="0" w:tplc="031A3CEE">
      <w:numFmt w:val="bullet"/>
      <w:lvlText w:val=""/>
      <w:lvlJc w:val="left"/>
      <w:pPr>
        <w:ind w:left="360" w:firstLine="0"/>
      </w:pPr>
      <w:rPr>
        <w:rFonts w:ascii="Arial Unicode MS" w:eastAsia="Arial Unicode MS" w:hAnsi="Arial Unicode MS" w:cs="Arial Unicode MS"/>
        <w:b w:val="0"/>
        <w:smallCaps w:val="0"/>
        <w:color w:val="000000"/>
        <w:spacing w:val="0"/>
        <w:w w:val="100"/>
        <w:vertAlign w:val="baseline"/>
      </w:rPr>
    </w:lvl>
    <w:lvl w:ilvl="1" w:tplc="C0040892">
      <w:numFmt w:val="bullet"/>
      <w:lvlText w:val="o"/>
      <w:lvlJc w:val="left"/>
      <w:pPr>
        <w:ind w:left="10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2" w:tplc="0572256E">
      <w:numFmt w:val="bullet"/>
      <w:lvlText w:val="▪"/>
      <w:lvlJc w:val="left"/>
      <w:pPr>
        <w:ind w:left="18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3" w:tplc="55A02D36">
      <w:numFmt w:val="bullet"/>
      <w:lvlText w:val="•"/>
      <w:lvlJc w:val="left"/>
      <w:pPr>
        <w:ind w:left="25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4" w:tplc="BE3A48C0">
      <w:numFmt w:val="bullet"/>
      <w:lvlText w:val="o"/>
      <w:lvlJc w:val="left"/>
      <w:pPr>
        <w:ind w:left="324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5" w:tplc="5FE8A540">
      <w:numFmt w:val="bullet"/>
      <w:lvlText w:val="▪"/>
      <w:lvlJc w:val="left"/>
      <w:pPr>
        <w:ind w:left="396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6" w:tplc="30A8F2C4">
      <w:numFmt w:val="bullet"/>
      <w:lvlText w:val="•"/>
      <w:lvlJc w:val="left"/>
      <w:pPr>
        <w:ind w:left="468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7" w:tplc="D4BE00AC">
      <w:numFmt w:val="bullet"/>
      <w:lvlText w:val="o"/>
      <w:lvlJc w:val="left"/>
      <w:pPr>
        <w:ind w:left="540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  <w:lvl w:ilvl="8" w:tplc="1A0A38AC">
      <w:numFmt w:val="bullet"/>
      <w:lvlText w:val="▪"/>
      <w:lvlJc w:val="left"/>
      <w:pPr>
        <w:ind w:left="6120" w:firstLine="0"/>
      </w:pPr>
      <w:rPr>
        <w:rFonts w:ascii="Times New Roman" w:eastAsia="Times New Roman" w:hAnsi="Times New Roman" w:cs="Times New Roman"/>
        <w:b w:val="0"/>
        <w:smallCaps w:val="0"/>
        <w:color w:val="000000"/>
        <w:spacing w:val="0"/>
        <w:w w:val="100"/>
        <w:vertAlign w:val="baseline"/>
      </w:rPr>
    </w:lvl>
  </w:abstractNum>
  <w:num w:numId="1" w16cid:durableId="1209415808">
    <w:abstractNumId w:val="0"/>
  </w:num>
  <w:num w:numId="2" w16cid:durableId="750279315">
    <w:abstractNumId w:val="2"/>
  </w:num>
  <w:num w:numId="3" w16cid:durableId="1020818348">
    <w:abstractNumId w:val="3"/>
  </w:num>
  <w:num w:numId="4" w16cid:durableId="10709244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283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29F"/>
    <w:rsid w:val="00143C2C"/>
    <w:rsid w:val="003172D7"/>
    <w:rsid w:val="00686E82"/>
    <w:rsid w:val="0079129F"/>
    <w:rsid w:val="0090096C"/>
    <w:rsid w:val="00AE6211"/>
    <w:rsid w:val="00FA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1BA12"/>
  <w15:docId w15:val="{0F2A4EE8-DF3C-4C19-B019-799F09F1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eastAsia="Times New Roman"/>
      <w:color w:val="000000"/>
      <w:sz w:val="24"/>
      <w:szCs w:val="24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Intestazioneepidipagina">
    <w:name w:val="Intestazione e piè di pagina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idefaultA">
    <w:name w:val="Di default A"/>
    <w:qFormat/>
    <w:rPr>
      <w:rFonts w:ascii="Helvetica" w:hAnsi="Helvetica" w:cs="Arial Unicode MS"/>
      <w:color w:val="000000"/>
      <w:sz w:val="22"/>
      <w:szCs w:val="22"/>
      <w:u w:color="000000"/>
    </w:rPr>
  </w:style>
  <w:style w:type="paragraph" w:styleId="Paragrafoelenco">
    <w:name w:val="List Paragraph"/>
    <w:qFormat/>
    <w:pPr>
      <w:ind w:left="720"/>
    </w:pPr>
    <w:rPr>
      <w:rFonts w:cs="Arial Unicode MS"/>
      <w:color w:val="000000"/>
      <w:sz w:val="24"/>
      <w:szCs w:val="24"/>
      <w:u w:color="000000"/>
    </w:rPr>
  </w:style>
  <w:style w:type="paragraph" w:styleId="NormaleWeb">
    <w:name w:val="Normal (Web)"/>
    <w:basedOn w:val="Normale"/>
    <w:qFormat/>
    <w:pPr>
      <w:pBdr>
        <w:top w:val="nil"/>
        <w:left w:val="nil"/>
        <w:bottom w:val="nil"/>
        <w:right w:val="nil"/>
        <w:between w:val="nil"/>
      </w:pBdr>
      <w:spacing w:before="100" w:beforeAutospacing="1" w:after="100" w:afterAutospacing="1"/>
    </w:pPr>
    <w:rPr>
      <w:color w:val="auto"/>
    </w:rPr>
  </w:style>
  <w:style w:type="character" w:styleId="Collegamentoipertestuale">
    <w:name w:val="Hyperlink"/>
    <w:rPr>
      <w:u w:val="single"/>
    </w:rPr>
  </w:style>
  <w:style w:type="character" w:styleId="Enfasigrassetto">
    <w:name w:val="Strong"/>
    <w:basedOn w:val="Carpredefinitoparagrafo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2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t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>
          <a:noFill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RosGiò</dc:creator>
  <cp:keywords/>
  <dc:description/>
  <cp:lastModifiedBy>Jacopo Tracchegiani</cp:lastModifiedBy>
  <cp:revision>2</cp:revision>
  <dcterms:created xsi:type="dcterms:W3CDTF">2022-11-21T17:54:00Z</dcterms:created>
  <dcterms:modified xsi:type="dcterms:W3CDTF">2022-11-21T17:54:00Z</dcterms:modified>
</cp:coreProperties>
</file>